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037" w:rsidRDefault="00BB6D10">
      <w:pPr>
        <w:pStyle w:val="Titel"/>
      </w:pPr>
      <w:r>
        <w:t>Advies kandidatencommissie GroenLinks stadsdeel Centrum</w:t>
      </w:r>
    </w:p>
    <w:p w:rsidR="00A96037" w:rsidRDefault="00A96037"/>
    <w:p w:rsidR="00A96037" w:rsidRDefault="00BB6D10">
      <w:r>
        <w:t xml:space="preserve">In de periode van 25 november t/m 1 december heeft de kandidatencommissie met acht mensen gesproken over hun eventuele kandidatuur voor een van de twee stadsdeelcommissies in stadsdeel Centrum. Van </w:t>
      </w:r>
      <w:r>
        <w:t>de acht hebben twee mensen laten weten zich niet beschikbaar te stellen omdat zij niet de tijd die volgens hen nodig is eraan kunnen besteden. I</w:t>
      </w:r>
      <w:r>
        <w:t>n het gebied Centrum-West zijn er twee kandidaten minder dan in Centrum-Oost. Helaas wonen de twee mensen die zi</w:t>
      </w:r>
      <w:r>
        <w:t>ch alsnog terugtrokken beide in Centrum-West; dit is pech. Een afspiegeling van een diverse samenleving in de lijst – waar binnen G</w:t>
      </w:r>
      <w:r>
        <w:t>roenLinks veel waarde aan wordt gehecht, is met een kleine stadsdeelcommissie van vier zetels al lastig te realiseren; met de</w:t>
      </w:r>
      <w:r>
        <w:t xml:space="preserve"> aanmelding van zes witte mannen en twee vrouwen is het de </w:t>
      </w:r>
      <w:bookmarkStart w:id="0" w:name="_GoBack"/>
      <w:bookmarkEnd w:id="0"/>
      <w:r>
        <w:t>kandidatencommissie ook niet makkelijker gemaakt aan die diversiteit gehoor te geven.</w:t>
      </w:r>
    </w:p>
    <w:p w:rsidR="00A96037" w:rsidRDefault="00A96037"/>
    <w:p w:rsidR="00A96037" w:rsidRDefault="00BB6D10">
      <w:r>
        <w:t>De kandidaten die worden voorgedragen zijn allen capabel zitting te nemen in een stadsdeelcommissie. Zij getuigde</w:t>
      </w:r>
      <w:r>
        <w:t xml:space="preserve">n allemaal van inzicht in de (centrum-)stedelijke ontwikkelingen – zowel affectief als kritisch (wat zo kenmerkend is voor </w:t>
      </w:r>
      <w:proofErr w:type="spellStart"/>
      <w:r>
        <w:t>GroenLinksers</w:t>
      </w:r>
      <w:proofErr w:type="spellEnd"/>
      <w:r>
        <w:t>). Dat zelfde geldt voor hun houding tegenover het nieuwe bestuurlijk stelsel: weliswaar een democratische achteruitgang</w:t>
      </w:r>
      <w:r>
        <w:t xml:space="preserve">, maar alle kandidaten zien er persoonlijk een kans in voor het ontdekken van nieuwe participatieve mogelijkheden. </w:t>
      </w:r>
    </w:p>
    <w:p w:rsidR="00A96037" w:rsidRDefault="00A96037"/>
    <w:p w:rsidR="00A96037" w:rsidRDefault="00BB6D10">
      <w:r>
        <w:t xml:space="preserve">Op grond van de brieven, curricula vitae en gesprekken komt de kandidatencommissie tot de volgende aanbeveling. </w:t>
      </w:r>
    </w:p>
    <w:p w:rsidR="00A96037" w:rsidRDefault="00A96037"/>
    <w:p w:rsidR="00A96037" w:rsidRDefault="00BB6D10">
      <w:pPr>
        <w:pStyle w:val="Kop1"/>
      </w:pPr>
      <w:r>
        <w:t>Gebied West</w:t>
      </w:r>
    </w:p>
    <w:p w:rsidR="00A96037" w:rsidRDefault="00BB6D10">
      <w:pPr>
        <w:numPr>
          <w:ilvl w:val="0"/>
          <w:numId w:val="1"/>
        </w:numPr>
      </w:pPr>
      <w:r>
        <w:t xml:space="preserve">Noah </w:t>
      </w:r>
      <w:proofErr w:type="spellStart"/>
      <w:r>
        <w:t>Zeevenho</w:t>
      </w:r>
      <w:r>
        <w:t>oven</w:t>
      </w:r>
      <w:proofErr w:type="spellEnd"/>
    </w:p>
    <w:p w:rsidR="00A96037" w:rsidRDefault="00BB6D10">
      <w:pPr>
        <w:numPr>
          <w:ilvl w:val="0"/>
          <w:numId w:val="1"/>
        </w:numPr>
      </w:pPr>
      <w:r>
        <w:t>Arjan de Jager</w:t>
      </w:r>
    </w:p>
    <w:p w:rsidR="00A96037" w:rsidRDefault="00A96037"/>
    <w:p w:rsidR="00A96037" w:rsidRDefault="00BB6D10">
      <w:r>
        <w:rPr>
          <w:b/>
          <w:bCs/>
        </w:rPr>
        <w:t xml:space="preserve">Noah </w:t>
      </w:r>
      <w:proofErr w:type="spellStart"/>
      <w:r>
        <w:rPr>
          <w:b/>
          <w:bCs/>
        </w:rPr>
        <w:t>Zeevenhooven</w:t>
      </w:r>
      <w:proofErr w:type="spellEnd"/>
      <w:r>
        <w:t xml:space="preserve"> (1992) is aimabel en charmant en zal in roerige politiek een toegankelijke en ontwapenende rol kunnen nemen. Hij verheugt zich er op om samen met bewoners en ondernemers plannen uit te denken en door te nemen en zo to</w:t>
      </w:r>
      <w:r>
        <w:t xml:space="preserve">t gedragen initiatieven in de buurt te komen. Zijn voornemen is professioneel trainer te worden en dat is nu al te zien in zijn fascinatie voor groepsdynamica en zijn wil om mensen in de weerstand in beweging te krijgen. Noah heeft als </w:t>
      </w:r>
      <w:r>
        <w:t xml:space="preserve">steunfractielid van </w:t>
      </w:r>
      <w:r>
        <w:t xml:space="preserve">de bestuurscommissie </w:t>
      </w:r>
      <w:r>
        <w:t xml:space="preserve">enige ervaring in de politiek van stadsdeel Centrum. </w:t>
      </w:r>
    </w:p>
    <w:p w:rsidR="00A96037" w:rsidRDefault="00A96037"/>
    <w:p w:rsidR="00A96037" w:rsidRDefault="00BB6D10">
      <w:r>
        <w:rPr>
          <w:b/>
          <w:bCs/>
        </w:rPr>
        <w:t>Arjan de Jager</w:t>
      </w:r>
      <w:r>
        <w:t xml:space="preserve"> (1953) heeft zijn academische achtergrond in informatietechnologie en is de laatste jaren (professioneel) betrokken  geraakt bij het sociale domein. Hij wil zijn ken</w:t>
      </w:r>
      <w:r>
        <w:t xml:space="preserve">nis van de jeugdhulp- en zorgsector graag inzetten voor de buurt – en ook binnen GroenLinks o.a. om het aanbod van zorg, jeugdhulp en andere sociale voorzieningen beter af te stemmen op de behoeften in Centrum-West. Arjan is (data-)analytisch, een sociale </w:t>
      </w:r>
      <w:r>
        <w:t xml:space="preserve">verbinder en wil graag de mogelijkheden van het nieuwe stadsdeelsysteem ontdekken: het maakt hem nieuwsgierig. </w:t>
      </w:r>
    </w:p>
    <w:p w:rsidR="00A96037" w:rsidRDefault="00A96037"/>
    <w:p w:rsidR="00A96037" w:rsidRDefault="00BB6D10">
      <w:pPr>
        <w:rPr>
          <w:i/>
          <w:iCs/>
        </w:rPr>
      </w:pPr>
      <w:r>
        <w:rPr>
          <w:i/>
          <w:iCs/>
        </w:rPr>
        <w:t>Opvolgplaatsen</w:t>
      </w:r>
    </w:p>
    <w:p w:rsidR="00A96037" w:rsidRDefault="00BB6D10">
      <w:pPr>
        <w:numPr>
          <w:ilvl w:val="0"/>
          <w:numId w:val="1"/>
        </w:numPr>
      </w:pPr>
      <w:r>
        <w:t>…</w:t>
      </w:r>
    </w:p>
    <w:p w:rsidR="00A96037" w:rsidRDefault="00BB6D10">
      <w:pPr>
        <w:numPr>
          <w:ilvl w:val="0"/>
          <w:numId w:val="1"/>
        </w:numPr>
      </w:pPr>
      <w:r>
        <w:t>…</w:t>
      </w:r>
    </w:p>
    <w:p w:rsidR="00A96037" w:rsidRDefault="00BB6D10">
      <w:pPr>
        <w:numPr>
          <w:ilvl w:val="0"/>
          <w:numId w:val="1"/>
        </w:numPr>
      </w:pPr>
      <w:r>
        <w:t>…</w:t>
      </w:r>
    </w:p>
    <w:p w:rsidR="00A96037" w:rsidRDefault="00BB6D10">
      <w:r>
        <w:br w:type="page"/>
      </w:r>
    </w:p>
    <w:p w:rsidR="00A96037" w:rsidRDefault="00BB6D10">
      <w:pPr>
        <w:pStyle w:val="Kop1"/>
      </w:pPr>
      <w:r>
        <w:lastRenderedPageBreak/>
        <w:t>Gebied Oost</w:t>
      </w:r>
    </w:p>
    <w:p w:rsidR="00A96037" w:rsidRDefault="00BB6D10">
      <w:pPr>
        <w:numPr>
          <w:ilvl w:val="0"/>
          <w:numId w:val="2"/>
        </w:numPr>
      </w:pPr>
      <w:r>
        <w:t>Elmar Jansen</w:t>
      </w:r>
    </w:p>
    <w:p w:rsidR="00A96037" w:rsidRDefault="00BB6D10">
      <w:pPr>
        <w:numPr>
          <w:ilvl w:val="0"/>
          <w:numId w:val="2"/>
        </w:numPr>
      </w:pPr>
      <w:proofErr w:type="spellStart"/>
      <w:r>
        <w:t>Neeria</w:t>
      </w:r>
      <w:proofErr w:type="spellEnd"/>
      <w:r>
        <w:t xml:space="preserve"> </w:t>
      </w:r>
      <w:proofErr w:type="spellStart"/>
      <w:r>
        <w:t>Oostra</w:t>
      </w:r>
      <w:proofErr w:type="spellEnd"/>
    </w:p>
    <w:p w:rsidR="00A96037" w:rsidRDefault="00BB6D10">
      <w:pPr>
        <w:numPr>
          <w:ilvl w:val="0"/>
          <w:numId w:val="2"/>
        </w:numPr>
      </w:pPr>
      <w:r>
        <w:t>Berend Brock</w:t>
      </w:r>
    </w:p>
    <w:p w:rsidR="00A96037" w:rsidRDefault="00BB6D10">
      <w:pPr>
        <w:numPr>
          <w:ilvl w:val="0"/>
          <w:numId w:val="2"/>
        </w:numPr>
      </w:pPr>
      <w:r>
        <w:t xml:space="preserve">Eric </w:t>
      </w:r>
      <w:proofErr w:type="spellStart"/>
      <w:r>
        <w:t>Atze</w:t>
      </w:r>
      <w:proofErr w:type="spellEnd"/>
      <w:r>
        <w:t xml:space="preserve"> Jellema</w:t>
      </w:r>
    </w:p>
    <w:p w:rsidR="00A96037" w:rsidRDefault="00A96037"/>
    <w:p w:rsidR="00A96037" w:rsidRDefault="00BB6D10">
      <w:r>
        <w:rPr>
          <w:b/>
          <w:bCs/>
        </w:rPr>
        <w:t>Elmar Jansen</w:t>
      </w:r>
      <w:r>
        <w:t xml:space="preserve"> (1981) valt onmiddellijk op door zijn beminnelijke houding in gesprek met anderen. Communicatief is Elmar zeer sterk: hij kan begrip tonen voor al diegenen die zich irrationeel keren tegen goede plannen, maar kan ook bij anderen begrip wekken voor het bel</w:t>
      </w:r>
      <w:r>
        <w:t xml:space="preserve">ang dat dingen wel netjes moeten gaan. Elmar heeft zorgen over de ontwikkeling van buurten in het centrum: die worden minder persoonlijk, hebben dunnere sociale netwerken; en toerisme is leuk, maar nu langzamerhand niet zo leuk meer. Hij vindt het tijd om </w:t>
      </w:r>
      <w:r>
        <w:t xml:space="preserve">naast zijn academisch loopbaan in de politicologie nu concreet handen en voeten te geven aan het bestuur van de stad. Het lokale bestuur boeit hem omdat het de mensen zo direct aangaat. </w:t>
      </w:r>
    </w:p>
    <w:p w:rsidR="00A96037" w:rsidRDefault="00A96037"/>
    <w:p w:rsidR="00A96037" w:rsidRDefault="00BB6D10">
      <w:proofErr w:type="spellStart"/>
      <w:r>
        <w:rPr>
          <w:b/>
          <w:bCs/>
        </w:rPr>
        <w:t>Neeria</w:t>
      </w:r>
      <w:proofErr w:type="spellEnd"/>
      <w:r>
        <w:rPr>
          <w:b/>
          <w:bCs/>
        </w:rPr>
        <w:t xml:space="preserve"> </w:t>
      </w:r>
      <w:proofErr w:type="spellStart"/>
      <w:r>
        <w:rPr>
          <w:b/>
          <w:bCs/>
        </w:rPr>
        <w:t>Oostra</w:t>
      </w:r>
      <w:proofErr w:type="spellEnd"/>
      <w:r>
        <w:rPr>
          <w:b/>
          <w:bCs/>
        </w:rPr>
        <w:t xml:space="preserve"> </w:t>
      </w:r>
      <w:r>
        <w:t>(1979) combineert een idealistische gedrevenheid met e</w:t>
      </w:r>
      <w:r>
        <w:t>en nuchtere kijk op  de wereld. Gevoed met internationale ervaring realiseert zij zich het belang van een participatieve democratie en het kunnen deel uitmaken van een brede maatschappelijke beweging. Dat ‘deel uitmaken van een beweging’ dat nu bij GroenLi</w:t>
      </w:r>
      <w:r>
        <w:t>nks zo prominent is, vindt zij een goede tegenhanger van de “</w:t>
      </w:r>
      <w:proofErr w:type="spellStart"/>
      <w:r>
        <w:t>ontdemocratisering</w:t>
      </w:r>
      <w:proofErr w:type="spellEnd"/>
      <w:r>
        <w:t xml:space="preserve"> van de lokale politiek in Amsterdam” – zoals zij zelf zegt. </w:t>
      </w:r>
      <w:proofErr w:type="spellStart"/>
      <w:r>
        <w:t>Neeria</w:t>
      </w:r>
      <w:proofErr w:type="spellEnd"/>
      <w:r>
        <w:t xml:space="preserve"> hecht aan het omarmen van diversiteit en sensitiviteit daarvoor, zeker in een stad als Amsterdam. </w:t>
      </w:r>
      <w:proofErr w:type="spellStart"/>
      <w:r>
        <w:t>Neeria</w:t>
      </w:r>
      <w:proofErr w:type="spellEnd"/>
      <w:r>
        <w:t xml:space="preserve"> komt</w:t>
      </w:r>
      <w:r>
        <w:t xml:space="preserve"> zelfverzekerd en bedachtzaam over en heeft een communicatief open stijl.</w:t>
      </w:r>
    </w:p>
    <w:p w:rsidR="00A96037" w:rsidRDefault="00A96037">
      <w:pPr>
        <w:rPr>
          <w:b/>
          <w:bCs/>
        </w:rPr>
      </w:pPr>
    </w:p>
    <w:p w:rsidR="00A96037" w:rsidRDefault="00BB6D10">
      <w:r>
        <w:rPr>
          <w:b/>
          <w:bCs/>
        </w:rPr>
        <w:t>Berend Brock</w:t>
      </w:r>
      <w:r>
        <w:t xml:space="preserve"> (1972) heeft zowel lokaal als internationaal een grote staat van dienst in tal van vrijwilligers als professionele projecten. Het is duidelijk dat Berend graag initiati</w:t>
      </w:r>
      <w:r>
        <w:t>ef neemt en actief naar buiten treedt. Berend is op veel onderwerpen thuis en wil graag overtuigen, maar vindt dat het in de politiek wel om de argumenten en de onderbouwing gaat; uiteraard hand in hand met de stijl. Berend toont dat hij duidelijk zicht ka</w:t>
      </w:r>
      <w:r>
        <w:t xml:space="preserve">n verkrijgen op het netwerk van belangen en posities die je in de lokale politiek aantreft en weet ook hoe je daar tactisch gebruik van kan maken om de ideeën van GroenLinks te verwezenlijken. </w:t>
      </w:r>
    </w:p>
    <w:p w:rsidR="00A96037" w:rsidRDefault="00A96037"/>
    <w:p w:rsidR="00A96037" w:rsidRDefault="00BB6D10">
      <w:r>
        <w:rPr>
          <w:b/>
          <w:bCs/>
        </w:rPr>
        <w:t>Eric Jellema</w:t>
      </w:r>
      <w:r>
        <w:t xml:space="preserve"> (1966) voelt zich zeer betrokken bij zijn buurt </w:t>
      </w:r>
      <w:r>
        <w:t>in het licht van de (zorgelijke) grootstedelijke ontwikkelingen als gentrificatie, de ontoegankelijke woningmarkt voor starter</w:t>
      </w:r>
      <w:r>
        <w:t>s</w:t>
      </w:r>
      <w:r>
        <w:t xml:space="preserve"> en mensen met lage inkomens en luchtvervuiling als gevolg van het vele verkeer. Hij wil die betrokkenheid graag verder invullen.</w:t>
      </w:r>
      <w:r>
        <w:t xml:space="preserve"> Praktisch heeft hij daaraan al handen en voeten gegeven als initiatiefnemer voor een schoonmaakactie waarbij bewoners, GGD en universiteit zijn betrokken en vanuit zijn functie als voorzitter van zijn VvE. Eric heeft ervaring met medezeggenschap als voorz</w:t>
      </w:r>
      <w:r>
        <w:t>itter van de ondernemingsraad en in de politiek, hij was ooit (20 jaar geleden) politiek actief voor D66 in gemeente Brielle.</w:t>
      </w:r>
    </w:p>
    <w:p w:rsidR="00A96037" w:rsidRDefault="00A96037"/>
    <w:p w:rsidR="00A96037" w:rsidRDefault="00BB6D10">
      <w:r>
        <w:rPr>
          <w:i/>
          <w:iCs/>
        </w:rPr>
        <w:t>Opvolgplaats</w:t>
      </w:r>
      <w:r>
        <w:t xml:space="preserve"> </w:t>
      </w:r>
    </w:p>
    <w:p w:rsidR="00A96037" w:rsidRDefault="00BB6D10">
      <w:pPr>
        <w:numPr>
          <w:ilvl w:val="0"/>
          <w:numId w:val="2"/>
        </w:numPr>
      </w:pPr>
      <w:r>
        <w:t xml:space="preserve">... </w:t>
      </w:r>
    </w:p>
    <w:p w:rsidR="00A96037" w:rsidRDefault="00A96037"/>
    <w:p w:rsidR="00A96037" w:rsidRDefault="00A96037"/>
    <w:p w:rsidR="00A96037" w:rsidRDefault="00A96037"/>
    <w:p w:rsidR="00A96037" w:rsidRDefault="00BB6D10">
      <w:r>
        <w:t>De kandidatencommissie,</w:t>
      </w:r>
    </w:p>
    <w:p w:rsidR="00A96037" w:rsidRDefault="00BB6D10">
      <w:r>
        <w:t>Jan van der Grift</w:t>
      </w:r>
    </w:p>
    <w:p w:rsidR="00A96037" w:rsidRDefault="00BB6D10">
      <w:r>
        <w:t xml:space="preserve">Jeanine van </w:t>
      </w:r>
      <w:proofErr w:type="spellStart"/>
      <w:r>
        <w:t>Pinxteren</w:t>
      </w:r>
      <w:proofErr w:type="spellEnd"/>
    </w:p>
    <w:p w:rsidR="00A96037" w:rsidRDefault="00BB6D10">
      <w:r>
        <w:t>Paul van Grieken</w:t>
      </w:r>
    </w:p>
    <w:sectPr w:rsidR="00A96037">
      <w:pgSz w:w="11906" w:h="16838"/>
      <w:pgMar w:top="1134" w:right="1134" w:bottom="1134" w:left="1134" w:header="0" w:footer="0" w:gutter="0"/>
      <w:cols w:space="708"/>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roman"/>
    <w:pitch w:val="variable"/>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53F88"/>
    <w:multiLevelType w:val="multilevel"/>
    <w:tmpl w:val="FC22426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6EE8097C"/>
    <w:multiLevelType w:val="multilevel"/>
    <w:tmpl w:val="FF8C635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7793022A"/>
    <w:multiLevelType w:val="multilevel"/>
    <w:tmpl w:val="477A6A6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compat>
    <w:compatSetting w:name="compatibilityMode" w:uri="http://schemas.microsoft.com/office/word" w:val="12"/>
  </w:compat>
  <w:rsids>
    <w:rsidRoot w:val="00A96037"/>
    <w:rsid w:val="00A96037"/>
    <w:rsid w:val="00BB6D10"/>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Regular" w:hAnsi="Liberation Serif" w:cs="FreeSans"/>
        <w:szCs w:val="24"/>
        <w:lang w:val="nl-N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A7CD8"/>
    <w:pPr>
      <w:overflowPunct w:val="0"/>
    </w:pPr>
    <w:rPr>
      <w:color w:val="00000A"/>
      <w:sz w:val="24"/>
    </w:rPr>
  </w:style>
  <w:style w:type="paragraph" w:styleId="Kop1">
    <w:name w:val="heading 1"/>
    <w:basedOn w:val="Kop"/>
    <w:qFormat/>
    <w:pPr>
      <w:pBdr>
        <w:top w:val="single" w:sz="2" w:space="1" w:color="000001"/>
      </w:pBdr>
      <w:spacing w:before="113" w:after="113" w:line="360" w:lineRule="auto"/>
      <w:outlineLvl w:val="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Opsommingstekens">
    <w:name w:val="Opsommingstekens"/>
    <w:qFormat/>
    <w:rsid w:val="007A7CD8"/>
    <w:rPr>
      <w:rFonts w:ascii="OpenSymbol" w:eastAsia="OpenSymbol" w:hAnsi="OpenSymbol" w:cs="OpenSymbol"/>
    </w:rPr>
  </w:style>
  <w:style w:type="character" w:customStyle="1" w:styleId="Nummeringssymbolen">
    <w:name w:val="Nummeringssymbolen"/>
    <w:qFormat/>
    <w:rsid w:val="007A7CD8"/>
  </w:style>
  <w:style w:type="character" w:customStyle="1" w:styleId="BallontekstChar">
    <w:name w:val="Ballontekst Char"/>
    <w:basedOn w:val="Standaardalinea-lettertype"/>
    <w:link w:val="Ballontekst"/>
    <w:uiPriority w:val="99"/>
    <w:semiHidden/>
    <w:qFormat/>
    <w:rsid w:val="000F249E"/>
    <w:rPr>
      <w:rFonts w:ascii="Segoe UI" w:hAnsi="Segoe UI" w:cs="Mangal"/>
      <w:color w:val="00000A"/>
      <w:sz w:val="18"/>
      <w:szCs w:val="16"/>
    </w:rPr>
  </w:style>
  <w:style w:type="character" w:styleId="Verwijzingopmerking">
    <w:name w:val="annotation reference"/>
    <w:basedOn w:val="Standaardalinea-lettertype"/>
    <w:uiPriority w:val="99"/>
    <w:semiHidden/>
    <w:unhideWhenUsed/>
    <w:qFormat/>
    <w:rsid w:val="000F249E"/>
    <w:rPr>
      <w:sz w:val="16"/>
      <w:szCs w:val="16"/>
    </w:rPr>
  </w:style>
  <w:style w:type="character" w:customStyle="1" w:styleId="TekstopmerkingChar">
    <w:name w:val="Tekst opmerking Char"/>
    <w:basedOn w:val="Standaardalinea-lettertype"/>
    <w:link w:val="Tekstopmerking"/>
    <w:uiPriority w:val="99"/>
    <w:semiHidden/>
    <w:qFormat/>
    <w:rsid w:val="000F249E"/>
    <w:rPr>
      <w:rFonts w:cs="Mangal"/>
      <w:color w:val="00000A"/>
      <w:szCs w:val="18"/>
    </w:rPr>
  </w:style>
  <w:style w:type="character" w:customStyle="1" w:styleId="OnderwerpvanopmerkingChar">
    <w:name w:val="Onderwerp van opmerking Char"/>
    <w:basedOn w:val="TekstopmerkingChar"/>
    <w:link w:val="Onderwerpvanopmerking"/>
    <w:uiPriority w:val="99"/>
    <w:semiHidden/>
    <w:qFormat/>
    <w:rsid w:val="000F249E"/>
    <w:rPr>
      <w:rFonts w:cs="Mangal"/>
      <w:b/>
      <w:bCs/>
      <w:color w:val="00000A"/>
      <w:szCs w:val="18"/>
    </w:rPr>
  </w:style>
  <w:style w:type="paragraph" w:customStyle="1" w:styleId="Kop">
    <w:name w:val="Kop"/>
    <w:basedOn w:val="Standaard"/>
    <w:next w:val="Plattetekst"/>
    <w:qFormat/>
    <w:rsid w:val="007A7CD8"/>
    <w:pPr>
      <w:keepNext/>
      <w:spacing w:before="240" w:after="120"/>
    </w:pPr>
    <w:rPr>
      <w:rFonts w:ascii="Liberation Sans" w:hAnsi="Liberation Sans"/>
      <w:sz w:val="28"/>
      <w:szCs w:val="28"/>
    </w:rPr>
  </w:style>
  <w:style w:type="paragraph" w:styleId="Plattetekst">
    <w:name w:val="Body Text"/>
    <w:basedOn w:val="Standaard"/>
    <w:rsid w:val="007A7CD8"/>
    <w:pPr>
      <w:spacing w:after="140" w:line="288" w:lineRule="auto"/>
    </w:pPr>
  </w:style>
  <w:style w:type="paragraph" w:styleId="Lijst">
    <w:name w:val="List"/>
    <w:basedOn w:val="Plattetekst"/>
    <w:rsid w:val="007A7CD8"/>
  </w:style>
  <w:style w:type="paragraph" w:styleId="Bijschrift">
    <w:name w:val="caption"/>
    <w:basedOn w:val="Standaard"/>
    <w:qFormat/>
    <w:rsid w:val="007A7CD8"/>
    <w:pPr>
      <w:suppressLineNumbers/>
      <w:spacing w:before="120" w:after="120"/>
    </w:pPr>
    <w:rPr>
      <w:i/>
      <w:iCs/>
    </w:rPr>
  </w:style>
  <w:style w:type="paragraph" w:customStyle="1" w:styleId="Index">
    <w:name w:val="Index"/>
    <w:basedOn w:val="Standaard"/>
    <w:qFormat/>
    <w:rsid w:val="007A7CD8"/>
    <w:pPr>
      <w:suppressLineNumbers/>
    </w:pPr>
  </w:style>
  <w:style w:type="paragraph" w:styleId="Ballontekst">
    <w:name w:val="Balloon Text"/>
    <w:basedOn w:val="Standaard"/>
    <w:link w:val="BallontekstChar"/>
    <w:uiPriority w:val="99"/>
    <w:semiHidden/>
    <w:unhideWhenUsed/>
    <w:qFormat/>
    <w:rsid w:val="000F249E"/>
    <w:rPr>
      <w:rFonts w:ascii="Segoe UI" w:hAnsi="Segoe UI" w:cs="Mangal"/>
      <w:sz w:val="18"/>
      <w:szCs w:val="16"/>
    </w:rPr>
  </w:style>
  <w:style w:type="paragraph" w:styleId="Tekstopmerking">
    <w:name w:val="annotation text"/>
    <w:basedOn w:val="Standaard"/>
    <w:link w:val="TekstopmerkingChar"/>
    <w:uiPriority w:val="99"/>
    <w:semiHidden/>
    <w:unhideWhenUsed/>
    <w:qFormat/>
    <w:rsid w:val="000F249E"/>
    <w:rPr>
      <w:rFonts w:cs="Mangal"/>
      <w:sz w:val="20"/>
      <w:szCs w:val="18"/>
    </w:rPr>
  </w:style>
  <w:style w:type="paragraph" w:styleId="Onderwerpvanopmerking">
    <w:name w:val="annotation subject"/>
    <w:basedOn w:val="Tekstopmerking"/>
    <w:link w:val="OnderwerpvanopmerkingChar"/>
    <w:uiPriority w:val="99"/>
    <w:semiHidden/>
    <w:unhideWhenUsed/>
    <w:qFormat/>
    <w:rsid w:val="000F249E"/>
    <w:rPr>
      <w:b/>
      <w:bCs/>
    </w:rPr>
  </w:style>
  <w:style w:type="paragraph" w:styleId="Titel">
    <w:name w:val="Title"/>
    <w:basedOn w:val="Kop"/>
    <w:qFormat/>
  </w:style>
  <w:style w:type="paragraph" w:styleId="Koptekst">
    <w:name w:val="header"/>
    <w:basedOn w:val="Standaar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91B1A-454F-468F-90D3-8075C0A4D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857</Words>
  <Characters>4714</Characters>
  <Application>Microsoft Office Word</Application>
  <DocSecurity>0</DocSecurity>
  <Lines>39</Lines>
  <Paragraphs>11</Paragraphs>
  <ScaleCrop>false</ScaleCrop>
  <Company>Microsoft</Company>
  <LinksUpToDate>false</LinksUpToDate>
  <CharactersWithSpaces>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Jeanine van Pinxteren</dc:creator>
  <dc:description/>
  <cp:lastModifiedBy>Tim Cardol</cp:lastModifiedBy>
  <cp:revision>33</cp:revision>
  <cp:lastPrinted>2017-12-02T09:50:00Z</cp:lastPrinted>
  <dcterms:created xsi:type="dcterms:W3CDTF">2017-12-04T13:31:00Z</dcterms:created>
  <dcterms:modified xsi:type="dcterms:W3CDTF">2017-12-05T17:54:00Z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